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3" w:rsidRPr="00707E12" w:rsidRDefault="000C7F73" w:rsidP="000C7F73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>10 класс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642"/>
        <w:gridCol w:w="1260"/>
        <w:gridCol w:w="1080"/>
      </w:tblGrid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C7F73" w:rsidRPr="0056024D" w:rsidTr="00593EEC">
        <w:tc>
          <w:tcPr>
            <w:tcW w:w="10548" w:type="dxa"/>
            <w:gridSpan w:val="4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«Личная гигиена»</w:t>
            </w: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Косметические средства для ухода за телом, их назначение, правила и приемы использования.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10548" w:type="dxa"/>
            <w:gridSpan w:val="4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«Питание»</w:t>
            </w: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Меню праздничного стола.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 духовкой.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холодильником.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10548" w:type="dxa"/>
            <w:gridSpan w:val="4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«Жилище»</w:t>
            </w: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 ситуации «Я получил квартиру (дом)».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квартиры, дома.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ind w:left="-205"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7F73" w:rsidRPr="0056024D" w:rsidRDefault="000C7F73" w:rsidP="000C7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642"/>
        <w:gridCol w:w="1260"/>
        <w:gridCol w:w="1080"/>
      </w:tblGrid>
      <w:tr w:rsidR="000C7F73" w:rsidRPr="0056024D" w:rsidTr="00593EEC">
        <w:tc>
          <w:tcPr>
            <w:tcW w:w="10548" w:type="dxa"/>
            <w:gridSpan w:val="4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«Одежда и обувь»</w:t>
            </w:r>
          </w:p>
        </w:tc>
      </w:tr>
      <w:tr w:rsidR="000C7F73" w:rsidRPr="0056024D" w:rsidTr="00593EEC"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одеждой из меха и кожи.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Чистка и подготовка к сезонному хранению одежды из меха и кожи.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замшевой обувью.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ремонт одежды (пуговицы, вешалки).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одежды, обуви. Покупка одежды. Обуви.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 одежды, обуви, головных уборов.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одежды с учетом назначения, цветовой гаммы, индивидуальных особенностей.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42" w:type="dxa"/>
          </w:tcPr>
          <w:p w:rsidR="000C7F73" w:rsidRPr="0056024D" w:rsidRDefault="000C7F73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2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26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2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2D4AEC">
        <w:trPr>
          <w:trHeight w:val="384"/>
        </w:trPr>
        <w:tc>
          <w:tcPr>
            <w:tcW w:w="10548" w:type="dxa"/>
            <w:gridSpan w:val="4"/>
          </w:tcPr>
          <w:p w:rsidR="00BC6555" w:rsidRPr="00BC6555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«Предприятия, учреждения»</w:t>
            </w: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Сберкасса.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сберкассу.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080" w:type="dxa"/>
          </w:tcPr>
          <w:p w:rsidR="000C7F73" w:rsidRPr="0056024D" w:rsidRDefault="000C7F73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ЖКХ.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091A93">
        <w:trPr>
          <w:trHeight w:val="384"/>
        </w:trPr>
        <w:tc>
          <w:tcPr>
            <w:tcW w:w="10548" w:type="dxa"/>
            <w:gridSpan w:val="4"/>
          </w:tcPr>
          <w:p w:rsidR="00BC6555" w:rsidRPr="00BC6555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«Семья»</w:t>
            </w: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отношения.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42" w:type="dxa"/>
          </w:tcPr>
          <w:p w:rsidR="000C7F73" w:rsidRPr="0056024D" w:rsidRDefault="00BC6555" w:rsidP="00B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семьи.</w:t>
            </w:r>
          </w:p>
        </w:tc>
        <w:tc>
          <w:tcPr>
            <w:tcW w:w="1260" w:type="dxa"/>
          </w:tcPr>
          <w:p w:rsidR="000C7F73" w:rsidRPr="0056024D" w:rsidRDefault="00BC6555" w:rsidP="00B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F73" w:rsidRPr="0056024D" w:rsidTr="00593EEC">
        <w:trPr>
          <w:trHeight w:val="384"/>
        </w:trPr>
        <w:tc>
          <w:tcPr>
            <w:tcW w:w="566" w:type="dxa"/>
          </w:tcPr>
          <w:p w:rsidR="000C7F73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2" w:type="dxa"/>
          </w:tcPr>
          <w:p w:rsidR="000C7F73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Сбережения.</w:t>
            </w:r>
          </w:p>
        </w:tc>
        <w:tc>
          <w:tcPr>
            <w:tcW w:w="1260" w:type="dxa"/>
          </w:tcPr>
          <w:p w:rsidR="000C7F73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C7F73" w:rsidRPr="0056024D" w:rsidRDefault="000C7F73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C0780">
        <w:trPr>
          <w:trHeight w:val="344"/>
        </w:trPr>
        <w:tc>
          <w:tcPr>
            <w:tcW w:w="10548" w:type="dxa"/>
            <w:gridSpan w:val="4"/>
          </w:tcPr>
          <w:p w:rsidR="00BC6555" w:rsidRPr="00BC6555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«Медицинская помощь»</w:t>
            </w: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 при отравлении, головной боли.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больным.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Больница. Диспансер. Получение листка нетрудоспособности.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471365">
        <w:trPr>
          <w:trHeight w:val="384"/>
        </w:trPr>
        <w:tc>
          <w:tcPr>
            <w:tcW w:w="10548" w:type="dxa"/>
            <w:gridSpan w:val="4"/>
          </w:tcPr>
          <w:p w:rsidR="00BC6555" w:rsidRPr="00BC6555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«Трудоустройство»</w:t>
            </w: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училище.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на работу.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стаж. Правила перехода с одной работы на другую.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555" w:rsidRPr="0056024D" w:rsidTr="00593EEC">
        <w:trPr>
          <w:trHeight w:val="384"/>
        </w:trPr>
        <w:tc>
          <w:tcPr>
            <w:tcW w:w="566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BC6555" w:rsidRPr="0056024D" w:rsidRDefault="00BC6555" w:rsidP="0059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26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C6555" w:rsidRPr="0056024D" w:rsidRDefault="00BC6555" w:rsidP="005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7F73" w:rsidRPr="0056024D" w:rsidRDefault="000C7F73" w:rsidP="000C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F73" w:rsidRPr="0056024D" w:rsidRDefault="000C7F73" w:rsidP="000C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7D9" w:rsidRDefault="00FA27D9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/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«Личная гигиена».</w:t>
      </w:r>
    </w:p>
    <w:p w:rsidR="00BC6555" w:rsidRPr="001E4E47" w:rsidRDefault="00CA448E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A448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2190750"/>
            <wp:effectExtent l="19050" t="0" r="0" b="0"/>
            <wp:wrapSquare wrapText="bothSides"/>
            <wp:docPr id="89" name="Рисунок 2" descr="1245346291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1245346291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6555" w:rsidRPr="001E4E47">
        <w:rPr>
          <w:rFonts w:ascii="Times New Roman" w:hAnsi="Times New Roman"/>
          <w:sz w:val="28"/>
          <w:szCs w:val="28"/>
        </w:rPr>
        <w:t>Самый ценный дар, полученный нами от природы - это здоровье. Но если здоровье не укреплять, не беречь, его можно легко потерять. А потерянное здоровье невозможно возвратить. Что же необходимо делать, чтобы сохранить, укрепить и преумножить здоровье? Ответ на этот вопрос не очень сложен. Гораздо сложнее соблюдать все правила, помогающие сохранить крепкое здоровье. Итак, первое условие - правильный режим дня. Совершенно не случайно все взрослые, учителя, воспитатели, родители требуют от вас неукоснительного соблюдения режима дня. Вы должны вставать и ложиться спать в одно и то же время, и тогда вы утром проснетесь в обычное время сами и будете чувствовать себя бодрым весь день, а вечером к привычному часу, вам уже захочется спать. Затем зарядка, которая поможет вам чувствовать себя бодрым весь день. Кроме того, зарядка укрепляет мышцы, сердце и заставляет работать лучше все органы. Зарядка по утрам - это составная часть закаливания организма. После зарядки мы, как правило, умываемся. Как говорится, переходим к водным процедурам. А что если водным процедурам подвергнуть не только руки и лицо, но попытаться расширить этот диапазон? Например, обливаться водой до пояса. Конечно, сначала вода должна быть теплой, но с каждым разом температуру воды следует снижать и довести ее до той температуры, к которой привыкли ваши руки и лицо. Так же следует закаливать ноги. Если вы привыкните каждый день обливаться водой из-под крана, вам не будут страшны никакие простудные болезни, да и многие другие.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>Хорошо, если к тому же вы занимаетесь в спортивной секции, любите ходить в походы. Но не забудьте о гигиене одежды, нельзя одеваться в шубу или зимнее пальто, если вы собрались на лыжную прогулку. Вы сразу вспотеете, вам будет тяжело двигаться. Лучше надеть лишний свитер и куртку. Всего же на вас должно быть несколько слоев</w:t>
      </w:r>
      <w:r>
        <w:rPr>
          <w:rFonts w:ascii="Times New Roman" w:hAnsi="Times New Roman"/>
          <w:sz w:val="28"/>
          <w:szCs w:val="28"/>
        </w:rPr>
        <w:t xml:space="preserve"> одежды. На нательную майку вы на</w:t>
      </w:r>
      <w:r w:rsidRPr="001E4E47">
        <w:rPr>
          <w:rFonts w:ascii="Times New Roman" w:hAnsi="Times New Roman"/>
          <w:sz w:val="28"/>
          <w:szCs w:val="28"/>
        </w:rPr>
        <w:t>денете хлопчатобумажный свитер, затем тонкий шерстяной и сверху еще один. Если на улице не очень сильный мороз, можете отправляться в таком виде. При сильном ветре рекомендуется надеть куртку-ветровку. На голове у вас непременно должна быть шапочка, закрывающая уши. Физкультура и спорт помогут вам стать сильными и здоровыми, но только если вы будете соблюдать все наши рекомендации.</w:t>
      </w: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CA448E" w:rsidRDefault="00CA448E">
      <w:pPr>
        <w:rPr>
          <w:rFonts w:ascii="Times New Roman" w:hAnsi="Times New Roman" w:cs="Times New Roman"/>
          <w:sz w:val="28"/>
          <w:szCs w:val="28"/>
        </w:rPr>
      </w:pPr>
    </w:p>
    <w:p w:rsidR="00BC6555" w:rsidRDefault="00BC65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«Медицинская помощь».</w:t>
      </w:r>
    </w:p>
    <w:p w:rsidR="00CA448E" w:rsidRDefault="00CA448E">
      <w:pPr>
        <w:rPr>
          <w:rFonts w:ascii="Times New Roman" w:hAnsi="Times New Roman" w:cs="Times New Roman"/>
          <w:sz w:val="28"/>
          <w:szCs w:val="28"/>
        </w:rPr>
      </w:pPr>
      <w:r w:rsidRPr="00CA448E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5615" cy="2524125"/>
            <wp:effectExtent l="19050" t="0" r="6985" b="0"/>
            <wp:wrapSquare wrapText="bothSides"/>
            <wp:docPr id="35" name="Рисунок 12" descr="http://pgbooks.ru/upload/blog/dee/dee88582624ef88d3361abcac2343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gbooks.ru/upload/blog/dee/dee88582624ef88d3361abcac234303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555" w:rsidRPr="001E4E47" w:rsidRDefault="00BC6555" w:rsidP="00BC6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7507605</wp:posOffset>
            </wp:positionV>
            <wp:extent cx="3124200" cy="2343150"/>
            <wp:effectExtent l="19050" t="0" r="0" b="0"/>
            <wp:wrapSquare wrapText="bothSides"/>
            <wp:docPr id="2" name="Рисунок 17" descr="Картинка 9 из 20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артинка 9 из 205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E47">
        <w:rPr>
          <w:rFonts w:ascii="Times New Roman" w:hAnsi="Times New Roman"/>
          <w:sz w:val="28"/>
          <w:szCs w:val="28"/>
        </w:rPr>
        <w:t>Каждому из вас, ребята приходилось не раз обращаться в медицинские учреждения, даже если вы отличаетесь и хорошим здоровьем. С самого раннего детства мамы регулярно ходят со своими малышами в детскую поликлинику, где врач - педиатр наблюдает за развитием ребенка, дает советы по правильному питанию и уходу за малышом, а также назначает лечение и следит за выздоровлением больного.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 xml:space="preserve">А раз существует детская </w:t>
      </w:r>
      <w:proofErr w:type="spellStart"/>
      <w:r w:rsidRPr="001E4E47">
        <w:rPr>
          <w:rFonts w:ascii="Times New Roman" w:hAnsi="Times New Roman"/>
          <w:sz w:val="28"/>
          <w:szCs w:val="28"/>
        </w:rPr>
        <w:t>поликлини</w:t>
      </w:r>
      <w:r>
        <w:rPr>
          <w:rFonts w:ascii="Times New Roman" w:hAnsi="Times New Roman"/>
          <w:sz w:val="28"/>
          <w:szCs w:val="28"/>
        </w:rPr>
        <w:t>-</w:t>
      </w:r>
      <w:r w:rsidRPr="001E4E47">
        <w:rPr>
          <w:rFonts w:ascii="Times New Roman" w:hAnsi="Times New Roman"/>
          <w:sz w:val="28"/>
          <w:szCs w:val="28"/>
        </w:rPr>
        <w:t>ка</w:t>
      </w:r>
      <w:proofErr w:type="spellEnd"/>
      <w:r w:rsidRPr="001E4E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E4E47">
        <w:rPr>
          <w:rFonts w:ascii="Times New Roman" w:hAnsi="Times New Roman"/>
          <w:sz w:val="28"/>
          <w:szCs w:val="28"/>
        </w:rPr>
        <w:t>значит</w:t>
      </w:r>
      <w:proofErr w:type="gramEnd"/>
      <w:r w:rsidRPr="001E4E47">
        <w:rPr>
          <w:rFonts w:ascii="Times New Roman" w:hAnsi="Times New Roman"/>
          <w:sz w:val="28"/>
          <w:szCs w:val="28"/>
        </w:rPr>
        <w:t xml:space="preserve"> есть и поликлиника для взрослых, где ведут прием больных врачи - специалисты. Назовем основных врачей, к которым следует обращаться в случае болезни.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>Болезни десен, зубов поможет вам преодолеть врач – стоматолог. Если болят внутренние органы, необходима помощь терапевта. Переломы и заболевания, требующие оперативного вмешательства, то есть произвести операцию может врач - хирург, с болезнями уха, горла и носа будет бороться врач - отоларинголог или ЛОР - врач, если у вас проблемы со зрением, вам поможет их решить врач - офтальмолог или окулист. Существуют еще различные специалисты, ведущие прием больных.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 xml:space="preserve">Но кроме поликлиник существуют еще различные медицинские учреждения. Это больницы, диспансеры, аптеки. В больнице люди лечатся под наблюдением врача, если </w:t>
      </w:r>
      <w:r>
        <w:rPr>
          <w:rFonts w:ascii="Times New Roman" w:hAnsi="Times New Roman"/>
          <w:sz w:val="28"/>
          <w:szCs w:val="28"/>
        </w:rPr>
        <w:t>их заболевание нельзя</w:t>
      </w:r>
      <w:r w:rsidRPr="001E4E47">
        <w:rPr>
          <w:rFonts w:ascii="Times New Roman" w:hAnsi="Times New Roman"/>
          <w:sz w:val="28"/>
          <w:szCs w:val="28"/>
        </w:rPr>
        <w:t xml:space="preserve"> вылечить </w:t>
      </w:r>
      <w:proofErr w:type="spellStart"/>
      <w:r w:rsidRPr="001E4E47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1E4E47">
        <w:rPr>
          <w:rFonts w:ascii="Times New Roman" w:hAnsi="Times New Roman"/>
          <w:sz w:val="28"/>
          <w:szCs w:val="28"/>
        </w:rPr>
        <w:t>. Но страдающие хроническими болезнями люди, состоят на учете в диспансере. Больные регулярно являются на прием к врачам, которые наблюдают за течением болезни.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>Во всех медицинских учреждениях кроме врачей работают медицинские сестры (средний медицинский персонал), санитарки (младший медицинский персонал). Медсестры выполняют предписания врачей, делают уколы, дают лекарство, ставят банки, ставят капельницы и выполняют другие процедуры.</w:t>
      </w:r>
    </w:p>
    <w:p w:rsidR="00BC6555" w:rsidRPr="001E4E47" w:rsidRDefault="00BC6555" w:rsidP="00BC6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>К сожалению</w:t>
      </w:r>
      <w:r>
        <w:rPr>
          <w:rFonts w:ascii="Times New Roman" w:hAnsi="Times New Roman"/>
          <w:sz w:val="28"/>
          <w:szCs w:val="28"/>
        </w:rPr>
        <w:t>,</w:t>
      </w:r>
      <w:r w:rsidRPr="001E4E47">
        <w:rPr>
          <w:rFonts w:ascii="Times New Roman" w:hAnsi="Times New Roman"/>
          <w:sz w:val="28"/>
          <w:szCs w:val="28"/>
        </w:rPr>
        <w:t xml:space="preserve"> мы еще не научились лечиться, не используя лекарств, а чтобы их приобрести</w:t>
      </w:r>
      <w:r>
        <w:rPr>
          <w:rFonts w:ascii="Times New Roman" w:hAnsi="Times New Roman"/>
          <w:sz w:val="28"/>
          <w:szCs w:val="28"/>
        </w:rPr>
        <w:t>,</w:t>
      </w:r>
      <w:r w:rsidRPr="001E4E47">
        <w:rPr>
          <w:rFonts w:ascii="Times New Roman" w:hAnsi="Times New Roman"/>
          <w:sz w:val="28"/>
          <w:szCs w:val="28"/>
        </w:rPr>
        <w:t xml:space="preserve"> необходимо посетить аптеку.</w:t>
      </w:r>
    </w:p>
    <w:p w:rsidR="00BC6555" w:rsidRPr="001E4E47" w:rsidRDefault="00BC6555" w:rsidP="00BC65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t>В аптеке работают фармацевты и провизоры. Они готовят лекарственные препараты, продают готовые медикаменты, дают консультации по использованию лекарственных средств, витаминов.</w:t>
      </w:r>
    </w:p>
    <w:p w:rsidR="00BC6555" w:rsidRPr="001E4E47" w:rsidRDefault="00BC6555" w:rsidP="00BC65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4E47">
        <w:rPr>
          <w:rFonts w:ascii="Times New Roman" w:hAnsi="Times New Roman"/>
          <w:sz w:val="28"/>
          <w:szCs w:val="28"/>
        </w:rPr>
        <w:lastRenderedPageBreak/>
        <w:t>В аптеке также работают санитарки, следящие за чистотой аптечной посуды, чистотой помещения.</w:t>
      </w: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E0218" w:rsidRPr="00C15BEA" w:rsidRDefault="001E0218" w:rsidP="001E021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При артериальном кровотечении цвет крови: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тёмно-красный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 ярко-красный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2. Место наложения жгута: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 рану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ниже раны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выше раны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3. Что нужно сделать при укусе собакой: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 попытаться найти хозяина собаки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промыть рану водой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доставить пострадавшего в лечебное учреждение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4.Первая срочная помощь пострадавшему от огня, кипятка, горячего пара: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освободить от тлеющей одежды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прекратить действие поражающего фактора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приступить охлаждению холодной водой обожженного участка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5. Что надо сделать в первую очередь при оказании помощи человеку, находящемуся под действием электротока?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быстро доставить пострадавшего в больницу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освободить от действия электротока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повязку на место ожога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6. Как поступить с одеждой при ожогах?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оторвать прилипшие участки одежды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отрезать одежду вокруг места поражения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не трогать её до прибытия врача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7. Что надо делать при ожогах </w:t>
      </w:r>
      <w:r w:rsidRPr="00C15B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5BEA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проколоть образовавшиеся пузыри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смазать кожу жиром или зелёнкой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стерильную повязку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8. Что надо делать, если пострадавший находится без сознания?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дать понюхать нашатырный спирт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полить его холодной водой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перевернуть пострадавшего на живот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9. Что необходимо сделать в первую очередь при наружном кровотечении?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наложить на рану стерильную повязку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lastRenderedPageBreak/>
        <w:t>б) обработать участок вокруг раны йодом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давящую повязку или кровоостанавливающий жгут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10. Можно ли класть на открытую рану вату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можно, если вата стерильна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нельзя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можно</w:t>
      </w: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Pr="005B3D97" w:rsidRDefault="001E0218" w:rsidP="001E0218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5B3D97">
        <w:rPr>
          <w:rFonts w:ascii="Times New Roman" w:hAnsi="Times New Roman" w:cs="Times New Roman"/>
          <w:b/>
          <w:i/>
          <w:sz w:val="48"/>
          <w:szCs w:val="48"/>
          <w:u w:val="single"/>
        </w:rPr>
        <w:t>Задание. Дать правильный ответ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Что нужно делать, если: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Ты отравился: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выпить 5 – 6 стаканов воды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принять слабительное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увеличить физическую активность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Инородное тело попало в глаз: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потереть глаз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удалить соринку концом чистого платка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промыть глаз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Насекомое попало в ухо: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закапать в ухо подогретое масло или воду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достать его каким-либо предметом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попросить товарища дунуть в ухо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Ты порезал палец: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вокруг раны смазать йодом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перевязать рану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промыть тёплой водой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Открытый перелом руки: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уложить пострадавшего на землю и дать обильное питьё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дать обезболивающее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остановить кровь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Ты заботишься о своих глазах: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читать в транспорте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чаще смотреть телевизор</w:t>
      </w:r>
    </w:p>
    <w:p w:rsidR="001E0218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делать гимнастику для глаз</w:t>
      </w:r>
    </w:p>
    <w:p w:rsidR="001E0218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8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E0218" w:rsidRPr="00C15BEA" w:rsidRDefault="001E0218" w:rsidP="001E021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При артериальном кровотечении цвет крови: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тёмно-красный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ярко красный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2.  Место наложения жгута: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 рану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ниже раны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выше раны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3.  Что необходимо сделать при укусе собаки: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попытаться найти хозяина собаки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промыть рану водой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доставить пострадавшего в лечебное учреждение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4).  Первая срочная помощь пострадавшему от огня, кипятка, горячего пара: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освободить от тлеющей одежды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прекратить действие поражающего фактора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приступить охлаждению холодной водой обожжённого участка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5.  Первая помощь человеку, находящемуся под действием электротока: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быстро доставить пострадавшего в больницу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освободить от действия электротока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повязку на место ожога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6.  Как поступить с одеждой при ожогах: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оторвать прилипшие участки одежды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отрезать одежду вокруг места поражения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не трогать одежду до прибытия врача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7.  Первая помощь при ожогах </w:t>
      </w:r>
      <w:r w:rsidRPr="00C15B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5BE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проколоть образовавшиеся пузыри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смазать повреждённую кожу жиром или зелёнкой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стерильную повязку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8.  Если пострадавший находится без сознания: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дать понюхать нашатырный спирт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полить его холодной водой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перевернуть пострадавшего на живот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9.  Если у пострадавшего обнаружили наружное артериальное кровотечение: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наложить на рану стерильную повязку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обработать участок вокруг раны  раствором йода</w:t>
      </w:r>
    </w:p>
    <w:p w:rsidR="001E0218" w:rsidRPr="00C15BEA" w:rsidRDefault="001E0218" w:rsidP="001E02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давящую повязку или кровоостанавливающий жгут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10.  Можно ли класть на открытую рану вату: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можно, если вата стерильна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lastRenderedPageBreak/>
        <w:t>б) нельзя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можно</w:t>
      </w:r>
    </w:p>
    <w:p w:rsidR="001E0218" w:rsidRPr="00C15BEA" w:rsidRDefault="001E0218" w:rsidP="001E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  </w:t>
      </w:r>
      <w:r w:rsidRPr="00C15BEA">
        <w:rPr>
          <w:rFonts w:ascii="Times New Roman" w:eastAsia="Times New Roman" w:hAnsi="Times New Roman" w:cs="Times New Roman"/>
          <w:i/>
          <w:sz w:val="28"/>
          <w:szCs w:val="28"/>
        </w:rPr>
        <w:t>9класс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1. К инфекционным заболеваниям относятся: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ожог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грипп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обморок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2. Невосприимчивость организма к инфекционным заболеваниям называется: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симптом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иммунитет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диагноз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3. Совокупность предупредительных мероприятий, направленных на сохранение и укрепление здоровья: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дезинфекция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антисептика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профилактика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4. Помещение больного в медицинское учреждение называется: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госпитализация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инфицирование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 xml:space="preserve">в) дезинсекция 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5. Больничный лист выдаётся  в следующих случаях: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прогул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заболевание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отпуск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6. Предприятие оплачивает невыход работника на работу по предоставлению документа: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больничный лист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справка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выписку из истории болезни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7. Если ребёнок нездоров: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дать успокаивающее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пойти в детскую поликлинику на приём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вызвать врача на дом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8. Горчичники взрослым ставят на определённое время: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индивидуально для каждого больного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15минут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30минут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9. Врач выписал больному лечение, твои действия: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строго соблюдать назначение врача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lastRenderedPageBreak/>
        <w:t>б) следить за состоянием больного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применять свои методы лечения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10. Нормальная температура тела человека: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36градусов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37градусов</w:t>
      </w:r>
    </w:p>
    <w:p w:rsidR="001E0218" w:rsidRPr="00C15BEA" w:rsidRDefault="001E0218" w:rsidP="001E02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35градусов</w:t>
      </w: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ТЕСТ   </w:t>
      </w:r>
      <w:r w:rsidRPr="00C15BEA">
        <w:rPr>
          <w:rFonts w:ascii="Times New Roman" w:hAnsi="Times New Roman" w:cs="Times New Roman"/>
          <w:i/>
          <w:sz w:val="28"/>
          <w:szCs w:val="28"/>
        </w:rPr>
        <w:t>8класс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1. При ожогах,  пострадавшего надо доставить к врачу: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 а) фтизиатру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хирургу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терапевту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2. Повреждение тканей тела огнём называется: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ушиб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ожог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порез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3. Первая помощь при ожоге </w:t>
      </w:r>
      <w:r w:rsidRPr="00C15B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5BE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йод или зелёнка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картофель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в) бинт 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4. Первая помощь при солнечном ударе 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переложить пострадавшего в тень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вызвать  «Скорую помощь»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дать пострадавшему воды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5. Какова степень ожога при появлении пузырей на теле?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лёгкая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15B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15BEA">
        <w:rPr>
          <w:rFonts w:ascii="Times New Roman" w:hAnsi="Times New Roman" w:cs="Times New Roman"/>
          <w:sz w:val="28"/>
          <w:szCs w:val="28"/>
        </w:rPr>
        <w:t>степень</w:t>
      </w:r>
    </w:p>
    <w:p w:rsidR="001E0218" w:rsidRPr="00C15BEA" w:rsidRDefault="001E0218" w:rsidP="001E02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15BE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C15BEA">
        <w:rPr>
          <w:rFonts w:ascii="Times New Roman" w:hAnsi="Times New Roman" w:cs="Times New Roman"/>
          <w:sz w:val="28"/>
          <w:szCs w:val="28"/>
        </w:rPr>
        <w:t>степень</w:t>
      </w:r>
    </w:p>
    <w:p w:rsidR="001E0218" w:rsidRPr="00C15BEA" w:rsidRDefault="001E0218" w:rsidP="001E02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6.Ваши первые действия при оказании первой помощи утопающему?</w:t>
      </w:r>
    </w:p>
    <w:p w:rsidR="001E0218" w:rsidRPr="00C15BEA" w:rsidRDefault="001E0218" w:rsidP="001E02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положить пострадавшего лицом вниз, чтобы вода вытекла из лёгких</w:t>
      </w:r>
    </w:p>
    <w:p w:rsidR="001E0218" w:rsidRPr="00C15BEA" w:rsidRDefault="001E0218" w:rsidP="001E02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согреть пострадавшего</w:t>
      </w:r>
    </w:p>
    <w:p w:rsidR="001E0218" w:rsidRPr="00C15BEA" w:rsidRDefault="001E0218" w:rsidP="001E02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сделать искусственное дыхание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7. При появлении признаков отравления необходима первая помощь: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создать пострадавшему покой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промыть желудок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дать пострадавшему лекарство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8.  При переохлаждении организма необходима  первая помощь: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растереть замёршую поверхность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согреть пострадавшего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lastRenderedPageBreak/>
        <w:t>в) наложить повязку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9. Первая помощь при артериальном кровотечении?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наложить на рану повязку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наложить жгут выше места кровотечения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наложить жгут ниже места кровотечения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10. Первая помощь пострадавшему при поражении электрическим током?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сделать искусственный массаж сердца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б) успокоить пострадавшего 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исключить действие электрического тока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ТЕСТ      </w:t>
      </w:r>
      <w:r w:rsidRPr="00C15BEA">
        <w:rPr>
          <w:rFonts w:ascii="Times New Roman" w:hAnsi="Times New Roman" w:cs="Times New Roman"/>
          <w:i/>
          <w:sz w:val="28"/>
          <w:szCs w:val="28"/>
        </w:rPr>
        <w:t>7 класс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1. Виды переломов: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сильные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слабые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открытые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2. Нарушение целостности, повреждение кости: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перелом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вывих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растяжение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3. Первая помощь при небольшом ушибе: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наложить повязку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срочно обратиться к врачу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приложить что-нибудь холодное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 xml:space="preserve">4. Для иммобилизации конечности </w:t>
      </w:r>
      <w:proofErr w:type="gramStart"/>
      <w:r w:rsidRPr="00C15BEA">
        <w:rPr>
          <w:rFonts w:ascii="Times New Roman" w:hAnsi="Times New Roman" w:cs="Times New Roman"/>
          <w:b/>
          <w:sz w:val="28"/>
          <w:szCs w:val="28"/>
        </w:rPr>
        <w:t>необходим</w:t>
      </w:r>
      <w:proofErr w:type="gramEnd"/>
      <w:r w:rsidRPr="00C15BEA">
        <w:rPr>
          <w:rFonts w:ascii="Times New Roman" w:hAnsi="Times New Roman" w:cs="Times New Roman"/>
          <w:b/>
          <w:sz w:val="28"/>
          <w:szCs w:val="28"/>
        </w:rPr>
        <w:t>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жгут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шина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лейкопластырь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5. Первая помощь при вывихе: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тепло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холод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обильное питьё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6. Неглубокая, длинная рана на теле, нанесённая тонким и острым предметом: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порез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укол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ушиб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7. Смещение костей в суставе: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растяжение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lastRenderedPageBreak/>
        <w:t>б) вывих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перелом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8. К антисептикам относится: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таблетки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йод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лейкопластырь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9. Вид лекарства для наружного применения: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мазь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микстура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таблетки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10.К перевязочному материалу относится: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термометр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бинт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пинцет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1E0218" w:rsidRPr="00C15BEA" w:rsidRDefault="001E0218" w:rsidP="001E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   </w:t>
      </w:r>
      <w:r w:rsidRPr="00C15BEA">
        <w:rPr>
          <w:rFonts w:ascii="Times New Roman" w:eastAsia="Times New Roman" w:hAnsi="Times New Roman" w:cs="Times New Roman"/>
          <w:i/>
          <w:sz w:val="28"/>
          <w:szCs w:val="28"/>
        </w:rPr>
        <w:t>6 класс</w:t>
      </w:r>
    </w:p>
    <w:p w:rsidR="001E0218" w:rsidRPr="00C15BEA" w:rsidRDefault="001E0218" w:rsidP="001E02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b/>
          <w:sz w:val="28"/>
          <w:szCs w:val="28"/>
        </w:rPr>
        <w:t>1.Предписание врача о составе лекарства и способе его применения</w:t>
      </w:r>
      <w:r w:rsidRPr="00C15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218" w:rsidRPr="00C15BEA" w:rsidRDefault="001E0218" w:rsidP="001E0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а) справка</w:t>
      </w:r>
    </w:p>
    <w:p w:rsidR="001E0218" w:rsidRPr="00C15BEA" w:rsidRDefault="001E0218" w:rsidP="001E0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б) рецепт</w:t>
      </w:r>
    </w:p>
    <w:p w:rsidR="001E0218" w:rsidRPr="00C15BEA" w:rsidRDefault="001E0218" w:rsidP="001E0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BEA">
        <w:rPr>
          <w:rFonts w:ascii="Times New Roman" w:eastAsia="Times New Roman" w:hAnsi="Times New Roman" w:cs="Times New Roman"/>
          <w:sz w:val="28"/>
          <w:szCs w:val="28"/>
        </w:rPr>
        <w:t>в) бюллетень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2. Амбулаторный приём врача.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посещение врача в поликлинике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вызов врача на дом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лечение больного в стационаре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3</w:t>
      </w:r>
      <w:r w:rsidRPr="00C15BEA">
        <w:rPr>
          <w:rFonts w:ascii="Times New Roman" w:hAnsi="Times New Roman" w:cs="Times New Roman"/>
          <w:b/>
          <w:sz w:val="28"/>
          <w:szCs w:val="28"/>
        </w:rPr>
        <w:t>. Больной, лечащийся у врача?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посетитель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пострадавший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пациент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4. Врач, который лечит болезни кожных покровов.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кардиолог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дерматолог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окулист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5. Врач, занимающийся лечением и профилактикой детских болезней.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стоматолог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хирург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педиатр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6. Медицинское учреждение, в котором работают врачи разных специальностей.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lastRenderedPageBreak/>
        <w:t>а) аптека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диспансер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поликлиника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7. Работник, выдающий медицинскую карточку больному.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регистратор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секретарь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в) санитар 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8. Учреждение, в котором изготавливаются и продаются лекарства.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больница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аптека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 xml:space="preserve">в) поликлиника 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9. Работник аптеки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уролог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терапевт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фармацевт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EA">
        <w:rPr>
          <w:rFonts w:ascii="Times New Roman" w:hAnsi="Times New Roman" w:cs="Times New Roman"/>
          <w:b/>
          <w:sz w:val="28"/>
          <w:szCs w:val="28"/>
        </w:rPr>
        <w:t>10. Госпитализация больного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а) выписка больного из стационара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б) лечение больного в больнице</w:t>
      </w:r>
    </w:p>
    <w:p w:rsidR="001E0218" w:rsidRPr="00C15BEA" w:rsidRDefault="001E0218" w:rsidP="001E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BEA">
        <w:rPr>
          <w:rFonts w:ascii="Times New Roman" w:hAnsi="Times New Roman" w:cs="Times New Roman"/>
          <w:sz w:val="28"/>
          <w:szCs w:val="28"/>
        </w:rPr>
        <w:t>в) помещение больного в больницу</w:t>
      </w:r>
    </w:p>
    <w:p w:rsidR="001E0218" w:rsidRDefault="001E0218">
      <w:pPr>
        <w:rPr>
          <w:rFonts w:ascii="Times New Roman" w:hAnsi="Times New Roman" w:cs="Times New Roman"/>
          <w:sz w:val="28"/>
          <w:szCs w:val="28"/>
        </w:rPr>
      </w:pP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E85F9B" w:rsidRPr="00E85F9B" w:rsidRDefault="00E85F9B" w:rsidP="00E85F9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 xml:space="preserve">Изучая раздел </w:t>
      </w:r>
      <w:r w:rsidRPr="00E85F9B">
        <w:rPr>
          <w:rFonts w:ascii="Times New Roman" w:eastAsia="Times New Roman" w:hAnsi="Times New Roman" w:cs="Times New Roman"/>
          <w:b/>
          <w:sz w:val="28"/>
          <w:szCs w:val="28"/>
        </w:rPr>
        <w:t>«Учреждения, организации и предприятия»</w:t>
      </w:r>
      <w:r w:rsidRPr="00E85F9B">
        <w:rPr>
          <w:rFonts w:ascii="Times New Roman" w:eastAsia="Times New Roman" w:hAnsi="Times New Roman" w:cs="Times New Roman"/>
          <w:sz w:val="28"/>
          <w:szCs w:val="28"/>
        </w:rPr>
        <w:t xml:space="preserve">, учащиеся должны знать местонахождение ближайшего промышленного или сельскохозяйственного предприятия, детских садов, дома культуры, больницы, а также ознакомиться с их назначением, видами работ и услуг, обязанностями сотрудников. </w:t>
      </w:r>
    </w:p>
    <w:p w:rsidR="00E85F9B" w:rsidRPr="00E85F9B" w:rsidRDefault="00E85F9B" w:rsidP="00E85F9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>Используется дидактический материал:</w:t>
      </w:r>
    </w:p>
    <w:p w:rsidR="00E85F9B" w:rsidRPr="00E85F9B" w:rsidRDefault="00E85F9B" w:rsidP="00E85F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>демонстрационный перечень дошкольных учреждений района, школ, училищ;</w:t>
      </w:r>
    </w:p>
    <w:p w:rsidR="00E85F9B" w:rsidRPr="00E85F9B" w:rsidRDefault="00E85F9B" w:rsidP="00E85F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>демонстрационный перечень школьных кружков;</w:t>
      </w:r>
    </w:p>
    <w:p w:rsidR="00E85F9B" w:rsidRPr="00E85F9B" w:rsidRDefault="00E85F9B" w:rsidP="00E85F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>демонстрационный перечень видов рабочих специальностей;</w:t>
      </w:r>
    </w:p>
    <w:p w:rsidR="00E85F9B" w:rsidRPr="00E85F9B" w:rsidRDefault="00E85F9B" w:rsidP="00E85F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9B">
        <w:rPr>
          <w:rFonts w:ascii="Times New Roman" w:eastAsia="Times New Roman" w:hAnsi="Times New Roman" w:cs="Times New Roman"/>
          <w:sz w:val="28"/>
          <w:szCs w:val="28"/>
        </w:rPr>
        <w:t>телефонный справочник.</w:t>
      </w:r>
    </w:p>
    <w:p w:rsidR="00BC6555" w:rsidRDefault="00BC6555">
      <w:pPr>
        <w:rPr>
          <w:rFonts w:ascii="Times New Roman" w:hAnsi="Times New Roman" w:cs="Times New Roman"/>
          <w:sz w:val="28"/>
          <w:szCs w:val="28"/>
        </w:rPr>
      </w:pPr>
    </w:p>
    <w:p w:rsidR="00E85F9B" w:rsidRDefault="00E85F9B">
      <w:pPr>
        <w:rPr>
          <w:rFonts w:ascii="Times New Roman" w:hAnsi="Times New Roman" w:cs="Times New Roman"/>
          <w:sz w:val="28"/>
          <w:szCs w:val="28"/>
        </w:rPr>
      </w:pPr>
    </w:p>
    <w:p w:rsidR="001E0218" w:rsidRPr="00E85F9B" w:rsidRDefault="001E0218">
      <w:pPr>
        <w:rPr>
          <w:rFonts w:ascii="Times New Roman" w:hAnsi="Times New Roman" w:cs="Times New Roman"/>
          <w:sz w:val="28"/>
          <w:szCs w:val="28"/>
        </w:rPr>
      </w:pPr>
    </w:p>
    <w:sectPr w:rsidR="001E0218" w:rsidRPr="00E85F9B" w:rsidSect="000C7F73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790"/>
    <w:multiLevelType w:val="hybridMultilevel"/>
    <w:tmpl w:val="A3D6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E75BD8"/>
    <w:multiLevelType w:val="hybridMultilevel"/>
    <w:tmpl w:val="AAD0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F73"/>
    <w:rsid w:val="000C7F73"/>
    <w:rsid w:val="001E0218"/>
    <w:rsid w:val="005B3D97"/>
    <w:rsid w:val="00854076"/>
    <w:rsid w:val="00BC6555"/>
    <w:rsid w:val="00CA448E"/>
    <w:rsid w:val="00D41D20"/>
    <w:rsid w:val="00D81D0D"/>
    <w:rsid w:val="00E85F9B"/>
    <w:rsid w:val="00F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biomed.ru/images/image1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E4D9-73A4-4A72-B637-28C4FE55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Ђ</dc:creator>
  <cp:keywords/>
  <dc:description/>
  <cp:lastModifiedBy>Ђ</cp:lastModifiedBy>
  <cp:revision>4</cp:revision>
  <dcterms:created xsi:type="dcterms:W3CDTF">2014-11-24T17:56:00Z</dcterms:created>
  <dcterms:modified xsi:type="dcterms:W3CDTF">2014-11-24T17:57:00Z</dcterms:modified>
</cp:coreProperties>
</file>